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3E" w:rsidRDefault="0054203E" w:rsidP="0054203E">
      <w:pPr>
        <w:autoSpaceDE w:val="0"/>
        <w:autoSpaceDN w:val="0"/>
        <w:adjustRightInd w:val="0"/>
        <w:spacing w:line="240" w:lineRule="atLeast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54203E" w:rsidRDefault="0054203E" w:rsidP="0054203E">
      <w:pPr>
        <w:spacing w:afterLines="50" w:after="156" w:line="500" w:lineRule="exact"/>
        <w:jc w:val="center"/>
        <w:outlineLvl w:val="0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山西工程技术学院</w:t>
      </w:r>
      <w:r>
        <w:rPr>
          <w:rFonts w:eastAsia="仿宋_GB2312"/>
          <w:b/>
          <w:kern w:val="0"/>
          <w:sz w:val="36"/>
          <w:szCs w:val="36"/>
        </w:rPr>
        <w:t>2019</w:t>
      </w:r>
      <w:r>
        <w:rPr>
          <w:rFonts w:eastAsia="仿宋_GB2312"/>
          <w:b/>
          <w:kern w:val="0"/>
          <w:sz w:val="36"/>
          <w:szCs w:val="36"/>
        </w:rPr>
        <w:t>年专项招聘工作人员</w:t>
      </w:r>
      <w:r>
        <w:rPr>
          <w:rFonts w:eastAsia="仿宋_GB2312" w:hint="eastAsia"/>
          <w:b/>
          <w:kern w:val="0"/>
          <w:sz w:val="36"/>
          <w:szCs w:val="36"/>
        </w:rPr>
        <w:t>岗位</w:t>
      </w:r>
      <w:r>
        <w:rPr>
          <w:rFonts w:eastAsia="仿宋_GB2312"/>
          <w:b/>
          <w:kern w:val="0"/>
          <w:sz w:val="36"/>
          <w:szCs w:val="36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576"/>
        <w:gridCol w:w="570"/>
        <w:gridCol w:w="3486"/>
        <w:gridCol w:w="1128"/>
        <w:gridCol w:w="828"/>
        <w:gridCol w:w="720"/>
        <w:gridCol w:w="636"/>
        <w:gridCol w:w="588"/>
      </w:tblGrid>
      <w:tr w:rsidR="0054203E" w:rsidTr="009D23D0">
        <w:trPr>
          <w:trHeight w:val="13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招聘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专项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招聘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学历学位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年龄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工作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其他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54203E" w:rsidTr="009D23D0">
        <w:trPr>
          <w:trHeight w:hRule="exact" w:val="3402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山西工程技术学院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技岗位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管理学（学科门类）</w:t>
            </w:r>
          </w:p>
          <w:p w:rsidR="0054203E" w:rsidRDefault="0054203E" w:rsidP="0054203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艺术学（学科门类）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博士研究生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博士：40周岁及以下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阳泉市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4203E" w:rsidTr="009D23D0">
        <w:trPr>
          <w:trHeight w:hRule="exact" w:val="439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山西工程技术学院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技岗位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54203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哲学（一级学科）、马克思主义理论（一级学科）、学科教学（思政）（专硕）、政治学（一级学科）</w:t>
            </w:r>
          </w:p>
          <w:p w:rsidR="0054203E" w:rsidRDefault="0054203E" w:rsidP="0054203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心理学（一级学科）、应用心理（专硕）</w:t>
            </w:r>
          </w:p>
          <w:p w:rsidR="0054203E" w:rsidRDefault="0054203E" w:rsidP="0054203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理论经济学（一级学科）、应用经济学（一级学科）、统计学（一级学科）、金融（专硕）、应用统计（专硕）、审计（专硕）</w:t>
            </w:r>
          </w:p>
          <w:p w:rsidR="0054203E" w:rsidRDefault="0054203E" w:rsidP="0054203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管理科学与工程（一级学科）、工商管理（一级学科）、会计（专硕）、工程管理（专硕）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硕士研究生及以上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博士：40周岁及以下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硕士：35周岁及以下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阳泉市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专业1须为中共党员（含预备党员）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4203E" w:rsidTr="009D23D0">
        <w:trPr>
          <w:trHeight w:hRule="exact" w:val="10833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山西工程技术学院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技岗位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数学（一级学科）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物理学（一级学科）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力学（一级学科）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机械工程（一级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学科学硕及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材料科学与工程（一级学科）、材料工程（专硕）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电气工程（一级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学科学硕及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电子科学与技术（一级学科）、电子与通信工程（专硕）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信息与通信工程（一级学科）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控制科学与工程（一级学科）、控制工程（专硕）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计算机科学与技术（一级学科）、计算机技术（专硕）、软件工程（一级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学科学硕及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建筑学（一级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学科学硕及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专硕）、城市规划（专硕）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土木工程（一级学科）、建筑与土木工程（专硕）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测绘科学与技术（一级学科）、测绘工程（专硕）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地质学（一级学科）、地质资源与地质工程（一级学科）、地质工程（专硕）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矿业工程（一级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学科学硕及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交通运输工程（一级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学科学硕及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专硕，不含载运工具运用工程）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环境科学与工程（一级学科）、环境工程（专硕）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安全科学与工程（一级学科）、安全工程（专硕）</w:t>
            </w:r>
          </w:p>
          <w:p w:rsidR="0054203E" w:rsidRDefault="0054203E" w:rsidP="0054203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设计学（一级学科）、艺术设计（专硕）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硕士研究生及以上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博士：40周岁及以下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硕士：35周岁及以下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</w:t>
            </w:r>
          </w:p>
          <w:p w:rsidR="0054203E" w:rsidRDefault="0054203E" w:rsidP="009D23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阳泉市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203E" w:rsidRDefault="0054203E" w:rsidP="009D23D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</w:tbl>
    <w:p w:rsidR="007E0648" w:rsidRDefault="0054203E">
      <w:r>
        <w:rPr>
          <w:rFonts w:eastAsia="仿宋_GB2312"/>
          <w:bCs/>
          <w:kern w:val="0"/>
          <w:sz w:val="32"/>
          <w:szCs w:val="32"/>
        </w:rPr>
        <w:br w:type="page"/>
      </w:r>
      <w:bookmarkStart w:id="0" w:name="_GoBack"/>
      <w:bookmarkEnd w:id="0"/>
    </w:p>
    <w:sectPr w:rsidR="007E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2A" w:rsidRDefault="008A4E2A" w:rsidP="0054203E">
      <w:r>
        <w:separator/>
      </w:r>
    </w:p>
  </w:endnote>
  <w:endnote w:type="continuationSeparator" w:id="0">
    <w:p w:rsidR="008A4E2A" w:rsidRDefault="008A4E2A" w:rsidP="0054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2A" w:rsidRDefault="008A4E2A" w:rsidP="0054203E">
      <w:r>
        <w:separator/>
      </w:r>
    </w:p>
  </w:footnote>
  <w:footnote w:type="continuationSeparator" w:id="0">
    <w:p w:rsidR="008A4E2A" w:rsidRDefault="008A4E2A" w:rsidP="0054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DF804"/>
    <w:multiLevelType w:val="singleLevel"/>
    <w:tmpl w:val="8EBDF8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B0C8055"/>
    <w:multiLevelType w:val="singleLevel"/>
    <w:tmpl w:val="CB0C80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B9F7450"/>
    <w:multiLevelType w:val="singleLevel"/>
    <w:tmpl w:val="CB9F74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E2"/>
    <w:rsid w:val="0054203E"/>
    <w:rsid w:val="007E0648"/>
    <w:rsid w:val="00822AE2"/>
    <w:rsid w:val="008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2019-06-14T08:45:00Z</dcterms:created>
  <dcterms:modified xsi:type="dcterms:W3CDTF">2019-06-14T08:46:00Z</dcterms:modified>
</cp:coreProperties>
</file>