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200"/>
        <w:gridCol w:w="697"/>
        <w:gridCol w:w="2056"/>
      </w:tblGrid>
      <w:tr w:rsidR="006C52BD" w:rsidRPr="006C52BD" w:rsidTr="006C52BD">
        <w:trPr>
          <w:trHeight w:val="640"/>
          <w:jc w:val="center"/>
        </w:trPr>
        <w:tc>
          <w:tcPr>
            <w:tcW w:w="120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黑体_GBK" w:eastAsia="方正黑体_GBK" w:hAnsi="微软雅黑" w:cs="宋体" w:hint="eastAsia"/>
                <w:color w:val="000000"/>
                <w:kern w:val="0"/>
                <w:sz w:val="19"/>
                <w:szCs w:val="19"/>
              </w:rPr>
              <w:t>招录单位、县区</w:t>
            </w:r>
          </w:p>
        </w:tc>
        <w:tc>
          <w:tcPr>
            <w:tcW w:w="318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黑体_GBK" w:eastAsia="方正黑体_GBK" w:hAnsi="微软雅黑" w:cs="宋体" w:hint="eastAsia"/>
                <w:color w:val="3C3C3C"/>
                <w:kern w:val="0"/>
                <w:sz w:val="19"/>
                <w:szCs w:val="19"/>
              </w:rPr>
              <w:t>资格复审地点及地址</w:t>
            </w:r>
          </w:p>
        </w:tc>
        <w:tc>
          <w:tcPr>
            <w:tcW w:w="804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黑体_GBK" w:eastAsia="方正黑体_GBK" w:hAnsi="微软雅黑" w:cs="宋体" w:hint="eastAsia"/>
                <w:color w:val="3C3C3C"/>
                <w:kern w:val="0"/>
                <w:sz w:val="19"/>
                <w:szCs w:val="19"/>
              </w:rPr>
              <w:t>联系人</w:t>
            </w:r>
          </w:p>
        </w:tc>
        <w:tc>
          <w:tcPr>
            <w:tcW w:w="1464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黑体_GBK" w:eastAsia="方正黑体_GBK" w:hAnsi="微软雅黑" w:cs="宋体" w:hint="eastAsia"/>
                <w:color w:val="3C3C3C"/>
                <w:kern w:val="0"/>
                <w:sz w:val="19"/>
                <w:szCs w:val="19"/>
              </w:rPr>
              <w:t>联系电话</w:t>
            </w:r>
          </w:p>
        </w:tc>
      </w:tr>
      <w:tr w:rsidR="006C52BD" w:rsidRPr="006C52BD" w:rsidTr="006C52BD">
        <w:trPr>
          <w:trHeight w:val="82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全市公安系统岗位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招考岗位所在地县区委组织部（体测由玉溪市公安局组织，体测结果作为资格复审的一个必备条件）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各县区联系人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各县区联系电话</w:t>
            </w:r>
          </w:p>
        </w:tc>
      </w:tr>
      <w:tr w:rsidR="006C52BD" w:rsidRPr="006C52BD" w:rsidTr="006C52BD">
        <w:trPr>
          <w:trHeight w:val="54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全市法院系统岗位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玉溪市红塔区龙马路33号玉溪市中级人民法院审判大楼六楼1613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马丽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0877-2616058</w:t>
            </w:r>
          </w:p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15008895696</w:t>
            </w:r>
          </w:p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13988478165</w:t>
            </w:r>
          </w:p>
        </w:tc>
      </w:tr>
      <w:tr w:rsidR="006C52BD" w:rsidRPr="006C52BD" w:rsidTr="006C52BD">
        <w:trPr>
          <w:trHeight w:val="53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全市检察院系统岗位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玉溪市红塔区龙马路33号玉溪市中级人民法院审判大楼六楼1613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张菘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 xml:space="preserve">0877-2696073 </w:t>
            </w: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 </w:t>
            </w: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13987767179</w:t>
            </w:r>
          </w:p>
        </w:tc>
      </w:tr>
      <w:tr w:rsidR="006C52BD" w:rsidRPr="006C52BD" w:rsidTr="006C52BD">
        <w:trPr>
          <w:trHeight w:val="73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红塔区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红塔大道35-1号二楼中共玉溪市红塔区委组织部公务员管理股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范忠文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0877-2023811</w:t>
            </w:r>
          </w:p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13887789694</w:t>
            </w:r>
          </w:p>
        </w:tc>
      </w:tr>
      <w:tr w:rsidR="006C52BD" w:rsidRPr="006C52BD" w:rsidTr="006C52BD">
        <w:trPr>
          <w:trHeight w:val="72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江川区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玉溪市江川区兴江路城投大楼3楼301室玉溪市江川区公共就业和人才服务中心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杨云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0877-8016694</w:t>
            </w:r>
          </w:p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13308773718</w:t>
            </w:r>
          </w:p>
        </w:tc>
      </w:tr>
      <w:tr w:rsidR="006C52BD" w:rsidRPr="006C52BD" w:rsidTr="006C52BD">
        <w:trPr>
          <w:trHeight w:val="78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澄江县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澄江县凤麓街道凤翔路北26号</w:t>
            </w:r>
          </w:p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行政中心1401会议室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李虹颖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0877-6918777</w:t>
            </w:r>
          </w:p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18708770008</w:t>
            </w:r>
          </w:p>
        </w:tc>
      </w:tr>
      <w:tr w:rsidR="006C52BD" w:rsidRPr="006C52BD" w:rsidTr="006C52BD">
        <w:trPr>
          <w:trHeight w:val="64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通海县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通海县秀山街道通达路3号</w:t>
            </w:r>
          </w:p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通海县秀麓写字楼848室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ind w:firstLine="7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吴姗姗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0877-3029189</w:t>
            </w:r>
          </w:p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15008779368</w:t>
            </w:r>
          </w:p>
        </w:tc>
      </w:tr>
      <w:tr w:rsidR="006C52BD" w:rsidRPr="006C52BD" w:rsidTr="006C52BD">
        <w:trPr>
          <w:trHeight w:val="64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华宁县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华宁县宁秀街148号中共华宁县委组织部干部股414室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蔡</w:t>
            </w: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  </w:t>
            </w: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俊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0877-5019289</w:t>
            </w:r>
          </w:p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18787703558</w:t>
            </w:r>
          </w:p>
        </w:tc>
      </w:tr>
      <w:tr w:rsidR="006C52BD" w:rsidRPr="006C52BD" w:rsidTr="006C52BD">
        <w:trPr>
          <w:trHeight w:val="70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易门县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易门县龙泉街道梅营路316号易门县公共就业和人才服务中心二楼会议室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杨春锦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0877-4961380</w:t>
            </w:r>
          </w:p>
          <w:p w:rsidR="006C52BD" w:rsidRPr="006C52BD" w:rsidRDefault="006C52BD" w:rsidP="006C52B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15987704486</w:t>
            </w:r>
          </w:p>
        </w:tc>
      </w:tr>
      <w:tr w:rsidR="006C52BD" w:rsidRPr="006C52BD" w:rsidTr="006C52BD">
        <w:trPr>
          <w:trHeight w:val="68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峨山县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峨山县委组织部公务员股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郝保华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 xml:space="preserve">0877-40116190 </w:t>
            </w: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    </w:t>
            </w: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13987734652</w:t>
            </w:r>
          </w:p>
        </w:tc>
      </w:tr>
      <w:tr w:rsidR="006C52BD" w:rsidRPr="006C52BD" w:rsidTr="006C52BD">
        <w:trPr>
          <w:trHeight w:val="62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新平县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育新路2号中共新平县委组织部公务员股404室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赵雪蓉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0877-7011777</w:t>
            </w:r>
          </w:p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13988446250</w:t>
            </w:r>
          </w:p>
        </w:tc>
      </w:tr>
      <w:tr w:rsidR="006C52BD" w:rsidRPr="006C52BD" w:rsidTr="006C52BD">
        <w:trPr>
          <w:trHeight w:val="710"/>
          <w:jc w:val="center"/>
        </w:trPr>
        <w:tc>
          <w:tcPr>
            <w:tcW w:w="120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元江县</w:t>
            </w:r>
          </w:p>
        </w:tc>
        <w:tc>
          <w:tcPr>
            <w:tcW w:w="31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元江县文化路1号县委楼5楼中共元江县委组织部公务员股</w:t>
            </w:r>
          </w:p>
        </w:tc>
        <w:tc>
          <w:tcPr>
            <w:tcW w:w="80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李建辉</w:t>
            </w:r>
          </w:p>
        </w:tc>
        <w:tc>
          <w:tcPr>
            <w:tcW w:w="146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0877-6515416</w:t>
            </w:r>
          </w:p>
          <w:p w:rsidR="006C52BD" w:rsidRPr="006C52BD" w:rsidRDefault="006C52BD" w:rsidP="006C52B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4"/>
                <w:szCs w:val="14"/>
              </w:rPr>
            </w:pPr>
            <w:r w:rsidRPr="006C52BD">
              <w:rPr>
                <w:rFonts w:ascii="方正仿宋_GBK" w:eastAsia="方正仿宋_GBK" w:hAnsi="微软雅黑" w:cs="宋体" w:hint="eastAsia"/>
                <w:color w:val="3C3C3C"/>
                <w:kern w:val="0"/>
                <w:sz w:val="14"/>
                <w:szCs w:val="14"/>
              </w:rPr>
              <w:t>15308771666</w:t>
            </w:r>
          </w:p>
        </w:tc>
      </w:tr>
    </w:tbl>
    <w:p w:rsidR="000513B8" w:rsidRPr="006C52BD" w:rsidRDefault="000513B8" w:rsidP="006C52BD"/>
    <w:sectPr w:rsidR="000513B8" w:rsidRPr="006C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B8" w:rsidRDefault="000513B8" w:rsidP="006C52BD">
      <w:r>
        <w:separator/>
      </w:r>
    </w:p>
  </w:endnote>
  <w:endnote w:type="continuationSeparator" w:id="1">
    <w:p w:rsidR="000513B8" w:rsidRDefault="000513B8" w:rsidP="006C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B8" w:rsidRDefault="000513B8" w:rsidP="006C52BD">
      <w:r>
        <w:separator/>
      </w:r>
    </w:p>
  </w:footnote>
  <w:footnote w:type="continuationSeparator" w:id="1">
    <w:p w:rsidR="000513B8" w:rsidRDefault="000513B8" w:rsidP="006C5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2BD"/>
    <w:rsid w:val="000513B8"/>
    <w:rsid w:val="006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2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5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2019-06-13T00:53:00Z</dcterms:created>
  <dcterms:modified xsi:type="dcterms:W3CDTF">2019-06-13T00:54:00Z</dcterms:modified>
</cp:coreProperties>
</file>