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0" w:type="dxa"/>
        <w:tblCellMar>
          <w:left w:w="0" w:type="dxa"/>
          <w:right w:w="0" w:type="dxa"/>
        </w:tblCellMar>
        <w:tblLook w:val="04A0"/>
      </w:tblPr>
      <w:tblGrid>
        <w:gridCol w:w="489"/>
        <w:gridCol w:w="851"/>
        <w:gridCol w:w="551"/>
        <w:gridCol w:w="2153"/>
        <w:gridCol w:w="1282"/>
        <w:gridCol w:w="1512"/>
        <w:gridCol w:w="1432"/>
      </w:tblGrid>
      <w:tr w:rsidR="008D1C18" w:rsidRPr="008D1C18" w:rsidTr="008D1C18">
        <w:trPr>
          <w:trHeight w:val="560"/>
        </w:trPr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42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Comic Sans MS" w:eastAsia="宋体" w:hAnsi="Comic Sans MS" w:cs="Arial"/>
                <w:color w:val="434343"/>
                <w:kern w:val="0"/>
                <w:sz w:val="24"/>
                <w:szCs w:val="24"/>
              </w:rPr>
              <w:t>广西壮族自治区大数据发展局</w:t>
            </w:r>
            <w:r w:rsidRPr="008D1C18">
              <w:rPr>
                <w:rFonts w:ascii="Comic Sans MS" w:eastAsia="宋体" w:hAnsi="Comic Sans MS" w:cs="Arial"/>
                <w:color w:val="434343"/>
                <w:kern w:val="0"/>
                <w:sz w:val="24"/>
                <w:szCs w:val="24"/>
              </w:rPr>
              <w:t>2019</w:t>
            </w:r>
            <w:r w:rsidRPr="008D1C18">
              <w:rPr>
                <w:rFonts w:ascii="Comic Sans MS" w:eastAsia="宋体" w:hAnsi="Comic Sans MS" w:cs="Arial"/>
                <w:color w:val="434343"/>
                <w:kern w:val="0"/>
                <w:sz w:val="24"/>
                <w:szCs w:val="24"/>
              </w:rPr>
              <w:t>年度考试录用公务员入围体检人员名单</w:t>
            </w:r>
          </w:p>
        </w:tc>
      </w:tr>
      <w:tr w:rsidR="008D1C18" w:rsidRPr="008D1C18" w:rsidTr="008D1C18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报考职位</w:t>
            </w:r>
          </w:p>
        </w:tc>
      </w:tr>
      <w:tr w:rsidR="008D1C18" w:rsidRPr="008D1C18" w:rsidTr="008D1C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张逸馨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101151202715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自治区大数据</w:t>
            </w: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br/>
              <w:t>   发展局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局机关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技术与应用(451510177)</w:t>
            </w:r>
          </w:p>
        </w:tc>
      </w:tr>
      <w:tr w:rsidR="008D1C18" w:rsidRPr="008D1C18" w:rsidTr="008D1C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贾明宇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101151102705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  <w:tr w:rsidR="008D1C18" w:rsidRPr="008D1C18" w:rsidTr="008D1C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李  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  <w:r w:rsidRPr="008D1C18">
              <w:rPr>
                <w:rFonts w:ascii="宋体" w:eastAsia="宋体" w:hAnsi="宋体" w:cs="Arial" w:hint="eastAsia"/>
                <w:color w:val="434343"/>
                <w:kern w:val="0"/>
                <w:sz w:val="24"/>
                <w:szCs w:val="24"/>
              </w:rPr>
              <w:t>101151203810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8" w:rsidRPr="008D1C18" w:rsidRDefault="008D1C18" w:rsidP="008D1C18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4"/>
                <w:szCs w:val="1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C18"/>
    <w:rsid w:val="007A0D36"/>
    <w:rsid w:val="007C7F1D"/>
    <w:rsid w:val="008D1C18"/>
    <w:rsid w:val="00C2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7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274">
                  <w:marLeft w:val="0"/>
                  <w:marRight w:val="0"/>
                  <w:marTop w:val="0"/>
                  <w:marBottom w:val="20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2019-06-25T00:58:00Z</dcterms:created>
  <dcterms:modified xsi:type="dcterms:W3CDTF">2019-06-25T00:58:00Z</dcterms:modified>
</cp:coreProperties>
</file>